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17" w:rsidRPr="00076C39" w:rsidRDefault="00E06DB1" w:rsidP="00A03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A54107" w:rsidRPr="00076C39">
        <w:rPr>
          <w:rFonts w:ascii="Times New Roman" w:hAnsi="Times New Roman" w:cs="Times New Roman"/>
          <w:sz w:val="28"/>
          <w:szCs w:val="28"/>
        </w:rPr>
        <w:t>-2.</w:t>
      </w:r>
      <w:r w:rsidR="00BA2FE1" w:rsidRPr="00076C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E06DB1">
        <w:rPr>
          <w:rFonts w:ascii="Times New Roman" w:eastAsia="Times New Roman" w:hAnsi="Times New Roman" w:cs="Times New Roman"/>
          <w:sz w:val="28"/>
          <w:szCs w:val="28"/>
        </w:rPr>
        <w:t>Прихватка кухонная, для матери казачки, выполненная крючком.</w:t>
      </w:r>
      <w:r w:rsidRPr="00E06DB1">
        <w:rPr>
          <w:sz w:val="28"/>
          <w:szCs w:val="28"/>
        </w:rPr>
        <w:t xml:space="preserve"> </w:t>
      </w:r>
      <w:hyperlink r:id="rId5" w:history="1">
        <w:r w:rsidRPr="00E06DB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https://larecmasterici.ru/vyazanie/vyazanye-prixvatki-kryuchkom-primery-s-foto-i-sxemami.html</w:t>
        </w:r>
      </w:hyperlink>
      <w:bookmarkEnd w:id="0"/>
    </w:p>
    <w:sectPr w:rsidR="00120217" w:rsidRPr="0007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30"/>
    <w:rsid w:val="00076C39"/>
    <w:rsid w:val="00120217"/>
    <w:rsid w:val="00380961"/>
    <w:rsid w:val="005E3830"/>
    <w:rsid w:val="00A03640"/>
    <w:rsid w:val="00A54107"/>
    <w:rsid w:val="00BA2FE1"/>
    <w:rsid w:val="00DD3EE3"/>
    <w:rsid w:val="00E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recmasterici.ru/vyazanie/vyazanye-prixvatki-kryuchkom-primery-s-foto-i-sxema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2021-11-09T11:41:00Z</dcterms:created>
  <dcterms:modified xsi:type="dcterms:W3CDTF">2021-11-19T06:31:00Z</dcterms:modified>
</cp:coreProperties>
</file>